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E14F7" w14:textId="18A5A37B" w:rsidR="00B629F2" w:rsidRPr="00D91FD8" w:rsidRDefault="002F226E" w:rsidP="00D91FD8">
      <w:pPr>
        <w:spacing w:after="0"/>
        <w:jc w:val="center"/>
        <w:rPr>
          <w:rFonts w:ascii="Montserrat" w:hAnsi="Montserrat"/>
          <w:color w:val="DC931A"/>
        </w:rPr>
      </w:pPr>
      <w:r w:rsidRPr="00D91FD8">
        <w:rPr>
          <w:color w:val="DC931A"/>
        </w:rPr>
        <w:drawing>
          <wp:anchor distT="0" distB="0" distL="114300" distR="114300" simplePos="0" relativeHeight="251659264" behindDoc="1" locked="0" layoutInCell="1" allowOverlap="1" wp14:anchorId="09A819B4" wp14:editId="6B990640">
            <wp:simplePos x="0" y="0"/>
            <wp:positionH relativeFrom="column">
              <wp:posOffset>5277485</wp:posOffset>
            </wp:positionH>
            <wp:positionV relativeFrom="paragraph">
              <wp:posOffset>-609132</wp:posOffset>
            </wp:positionV>
            <wp:extent cx="847725" cy="259080"/>
            <wp:effectExtent l="0" t="0" r="3175" b="0"/>
            <wp:wrapNone/>
            <wp:docPr id="668457210" name="Picture 1" descr="A close up of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57210" name="Picture 1" descr="A close up of a lin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847725" cy="259080"/>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color w:val="DC931A"/>
        </w:rPr>
        <w:drawing>
          <wp:anchor distT="0" distB="0" distL="114300" distR="114300" simplePos="0" relativeHeight="251661312" behindDoc="1" locked="0" layoutInCell="1" allowOverlap="1" wp14:anchorId="162908AD" wp14:editId="77A5345A">
            <wp:simplePos x="0" y="0"/>
            <wp:positionH relativeFrom="column">
              <wp:posOffset>5276850</wp:posOffset>
            </wp:positionH>
            <wp:positionV relativeFrom="paragraph">
              <wp:posOffset>8940800</wp:posOffset>
            </wp:positionV>
            <wp:extent cx="962430" cy="524933"/>
            <wp:effectExtent l="0" t="0" r="3175" b="0"/>
            <wp:wrapNone/>
            <wp:docPr id="1841590009" name="Picture 1" descr="A black music note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90009" name="Picture 1" descr="A black music notes on a white background&#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2430" cy="524933"/>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color w:val="DC931A"/>
        </w:rPr>
        <w:drawing>
          <wp:anchor distT="0" distB="0" distL="114300" distR="114300" simplePos="0" relativeHeight="251660288" behindDoc="1" locked="0" layoutInCell="1" allowOverlap="1" wp14:anchorId="287D1AE9" wp14:editId="257D66A6">
            <wp:simplePos x="0" y="0"/>
            <wp:positionH relativeFrom="column">
              <wp:posOffset>-524933</wp:posOffset>
            </wp:positionH>
            <wp:positionV relativeFrom="paragraph">
              <wp:posOffset>9093200</wp:posOffset>
            </wp:positionV>
            <wp:extent cx="1776272" cy="372533"/>
            <wp:effectExtent l="0" t="0" r="1905" b="0"/>
            <wp:wrapNone/>
            <wp:docPr id="2070936893"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36893" name="Picture 1" descr="Blue text on a white backgroun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76272" cy="372533"/>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color w:val="DC931A"/>
        </w:rPr>
        <w:drawing>
          <wp:anchor distT="0" distB="0" distL="114300" distR="114300" simplePos="0" relativeHeight="251658240" behindDoc="1" locked="0" layoutInCell="1" allowOverlap="1" wp14:anchorId="656CECDD" wp14:editId="7C49B895">
            <wp:simplePos x="0" y="0"/>
            <wp:positionH relativeFrom="column">
              <wp:posOffset>-532938</wp:posOffset>
            </wp:positionH>
            <wp:positionV relativeFrom="paragraph">
              <wp:posOffset>-671541</wp:posOffset>
            </wp:positionV>
            <wp:extent cx="1102291" cy="418641"/>
            <wp:effectExtent l="0" t="0" r="0" b="0"/>
            <wp:wrapNone/>
            <wp:docPr id="2088022050" name="Picture 1" descr="A logo with a person holding a shov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022050" name="Picture 1" descr="A logo with a person holding a shovel&#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02291" cy="418641"/>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rFonts w:ascii="Montserrat" w:hAnsi="Montserrat"/>
          <w:color w:val="DC931A"/>
        </w:rPr>
        <w:t>VOICES FOR CHANGE</w:t>
      </w:r>
    </w:p>
    <w:p w14:paraId="6BE08EC9" w14:textId="5951AD9C" w:rsidR="00D91FD8" w:rsidRPr="0038020C" w:rsidRDefault="00D91FD8" w:rsidP="0038020C">
      <w:pPr>
        <w:jc w:val="center"/>
        <w:rPr>
          <w:rFonts w:ascii="Montserrat" w:hAnsi="Montserrat"/>
          <w:b/>
          <w:bCs/>
          <w:color w:val="3F4C3C"/>
          <w:sz w:val="32"/>
          <w:szCs w:val="32"/>
        </w:rPr>
      </w:pPr>
      <w:r w:rsidRPr="00D91FD8">
        <w:rPr>
          <w:rFonts w:ascii="Montserrat" w:hAnsi="Montserrat"/>
          <w:b/>
          <w:bCs/>
          <w:color w:val="3F4C3C"/>
          <w:sz w:val="32"/>
          <w:szCs w:val="32"/>
        </w:rPr>
        <w:t>STORY REPORT FORM</w:t>
      </w:r>
    </w:p>
    <w:p w14:paraId="012494E9" w14:textId="239CAE68" w:rsidR="0038020C" w:rsidRPr="00986280" w:rsidRDefault="0038020C" w:rsidP="0038020C">
      <w:pPr>
        <w:jc w:val="both"/>
        <w:rPr>
          <w:rFonts w:ascii="Montserrat" w:hAnsi="Montserrat"/>
          <w:color w:val="3F4C3C"/>
        </w:rPr>
      </w:pPr>
      <w:r w:rsidRPr="0038020C">
        <w:rPr>
          <w:rFonts w:ascii="Montserrat" w:hAnsi="Montserrat"/>
          <w:color w:val="3F4C3C"/>
        </w:rPr>
        <w:t xml:space="preserve">This form should </w:t>
      </w:r>
      <w:r w:rsidRPr="00683D9E">
        <w:rPr>
          <w:rFonts w:ascii="Montserrat" w:hAnsi="Montserrat"/>
          <w:i/>
          <w:iCs/>
          <w:color w:val="3F4C3C"/>
          <w:u w:val="single"/>
        </w:rPr>
        <w:t>accompany the stories</w:t>
      </w:r>
      <w:r w:rsidRPr="0038020C">
        <w:rPr>
          <w:rFonts w:ascii="Montserrat" w:hAnsi="Montserrat"/>
          <w:color w:val="3F4C3C"/>
        </w:rPr>
        <w:t xml:space="preserve"> of challenge / change that you collected from your partners, stakeholders, staff, community members and volunteers (one form for each story). The stories themselves can be written up or take the form of photos, short videos, drawings, poetry, etc. </w:t>
      </w:r>
    </w:p>
    <w:tbl>
      <w:tblPr>
        <w:tblStyle w:val="TableGrid"/>
        <w:tblW w:w="0" w:type="auto"/>
        <w:tblBorders>
          <w:top w:val="single" w:sz="18" w:space="0" w:color="3F4C3C"/>
          <w:left w:val="single" w:sz="18" w:space="0" w:color="3F4C3C"/>
          <w:bottom w:val="single" w:sz="18" w:space="0" w:color="3F4C3C"/>
          <w:right w:val="single" w:sz="18" w:space="0" w:color="3F4C3C"/>
          <w:insideH w:val="single" w:sz="18" w:space="0" w:color="3F4C3C"/>
          <w:insideV w:val="single" w:sz="18" w:space="0" w:color="3F4C3C"/>
        </w:tblBorders>
        <w:tblLook w:val="04A0" w:firstRow="1" w:lastRow="0" w:firstColumn="1" w:lastColumn="0" w:noHBand="0" w:noVBand="1"/>
      </w:tblPr>
      <w:tblGrid>
        <w:gridCol w:w="8980"/>
      </w:tblGrid>
      <w:tr w:rsidR="0038020C" w14:paraId="19187DCD" w14:textId="77777777" w:rsidTr="0038020C">
        <w:tc>
          <w:tcPr>
            <w:tcW w:w="9016" w:type="dxa"/>
          </w:tcPr>
          <w:p w14:paraId="5801B39B" w14:textId="0FFA7C08" w:rsidR="002F226E" w:rsidRPr="002F226E" w:rsidRDefault="002F226E" w:rsidP="002F226E">
            <w:pPr>
              <w:rPr>
                <w:rFonts w:ascii="Montserrat Medium" w:hAnsi="Montserrat Medium"/>
                <w:color w:val="3F4C3C"/>
              </w:rPr>
            </w:pPr>
            <w:r w:rsidRPr="002F226E">
              <w:rPr>
                <w:rFonts w:ascii="Montserrat Medium" w:hAnsi="Montserrat Medium"/>
                <w:color w:val="3F4C3C"/>
              </w:rPr>
              <w:t>Name of the organisation and person collecting the story:</w:t>
            </w:r>
          </w:p>
          <w:p w14:paraId="66C6422A" w14:textId="405C7D1B" w:rsidR="002F226E" w:rsidRPr="002F226E" w:rsidRDefault="002F226E" w:rsidP="002F226E">
            <w:pPr>
              <w:rPr>
                <w:rFonts w:ascii="Montserrat" w:hAnsi="Montserrat"/>
                <w:color w:val="D9D9D9" w:themeColor="background1" w:themeShade="D9"/>
              </w:rPr>
            </w:pPr>
            <w:r w:rsidRPr="002F226E">
              <w:rPr>
                <w:rFonts w:ascii="Montserrat" w:hAnsi="Montserrat"/>
                <w:color w:val="D9D9D9" w:themeColor="background1" w:themeShade="D9"/>
              </w:rPr>
              <w:t>e.g. the story was collected for CCIVS by Francesco, who works as a consultant on impact assessment</w:t>
            </w:r>
            <w:r w:rsidR="00AE32F8">
              <w:rPr>
                <w:rFonts w:ascii="Montserrat" w:hAnsi="Montserrat"/>
                <w:color w:val="D9D9D9" w:themeColor="background1" w:themeShade="D9"/>
              </w:rPr>
              <w:t xml:space="preserve"> and was visiting for the first time the village of Padola</w:t>
            </w:r>
          </w:p>
          <w:p w14:paraId="7EB24BF2" w14:textId="77777777" w:rsidR="0038020C" w:rsidRDefault="0038020C" w:rsidP="0038020C">
            <w:pPr>
              <w:jc w:val="both"/>
              <w:rPr>
                <w:rFonts w:ascii="Montserrat" w:hAnsi="Montserrat"/>
              </w:rPr>
            </w:pPr>
          </w:p>
        </w:tc>
      </w:tr>
      <w:tr w:rsidR="0038020C" w14:paraId="76BB4730" w14:textId="77777777" w:rsidTr="0038020C">
        <w:tc>
          <w:tcPr>
            <w:tcW w:w="9016" w:type="dxa"/>
          </w:tcPr>
          <w:p w14:paraId="49524AD8" w14:textId="394A1C2B" w:rsidR="002F226E" w:rsidRPr="002F226E" w:rsidRDefault="002F226E" w:rsidP="002F226E">
            <w:pPr>
              <w:rPr>
                <w:rFonts w:ascii="Montserrat Medium" w:hAnsi="Montserrat Medium"/>
                <w:color w:val="3F4C3C"/>
              </w:rPr>
            </w:pPr>
            <w:r>
              <w:rPr>
                <w:rFonts w:ascii="Montserrat Medium" w:hAnsi="Montserrat Medium"/>
                <w:color w:val="3F4C3C"/>
              </w:rPr>
              <w:t>Who provided</w:t>
            </w:r>
            <w:r w:rsidRPr="002F226E">
              <w:rPr>
                <w:rFonts w:ascii="Montserrat Medium" w:hAnsi="Montserrat Medium"/>
                <w:color w:val="3F4C3C"/>
              </w:rPr>
              <w:t xml:space="preserve"> the story</w:t>
            </w:r>
            <w:r>
              <w:rPr>
                <w:rFonts w:ascii="Montserrat Medium" w:hAnsi="Montserrat Medium"/>
                <w:color w:val="3F4C3C"/>
              </w:rPr>
              <w:t xml:space="preserve"> </w:t>
            </w:r>
            <w:r>
              <w:rPr>
                <w:rFonts w:ascii="Montserrat Medium" w:hAnsi="Montserrat Medium"/>
                <w:color w:val="3F4C3C"/>
              </w:rPr>
              <w:t>and in which form</w:t>
            </w:r>
            <w:r w:rsidRPr="002F226E">
              <w:rPr>
                <w:rFonts w:ascii="Montserrat Medium" w:hAnsi="Montserrat Medium"/>
                <w:color w:val="3F4C3C"/>
              </w:rPr>
              <w:t>:</w:t>
            </w:r>
          </w:p>
          <w:p w14:paraId="0E8D141B" w14:textId="2F395E3A" w:rsidR="0038020C" w:rsidRPr="002F226E" w:rsidRDefault="002F226E" w:rsidP="002F226E">
            <w:pPr>
              <w:rPr>
                <w:rFonts w:ascii="Montserrat Medium" w:hAnsi="Montserrat Medium"/>
                <w:color w:val="3F4C3C"/>
              </w:rPr>
            </w:pPr>
            <w:r w:rsidRPr="002F226E">
              <w:rPr>
                <w:rFonts w:ascii="Montserrat" w:hAnsi="Montserrat"/>
                <w:color w:val="D9D9D9" w:themeColor="background1" w:themeShade="D9"/>
              </w:rPr>
              <w:t>e.g. the story</w:t>
            </w:r>
            <w:r>
              <w:rPr>
                <w:rFonts w:ascii="Montserrat" w:hAnsi="Montserrat"/>
                <w:color w:val="D9D9D9" w:themeColor="background1" w:themeShade="D9"/>
              </w:rPr>
              <w:t xml:space="preserve"> was shared in the form of a drawing by Gianni, a 15yo boy who attends the local middle school in the village of Padola</w:t>
            </w:r>
          </w:p>
          <w:p w14:paraId="5B9ED0C0" w14:textId="77777777" w:rsidR="0038020C" w:rsidRDefault="0038020C" w:rsidP="0038020C">
            <w:pPr>
              <w:jc w:val="both"/>
              <w:rPr>
                <w:rFonts w:ascii="Montserrat" w:hAnsi="Montserrat"/>
              </w:rPr>
            </w:pPr>
          </w:p>
        </w:tc>
      </w:tr>
      <w:tr w:rsidR="0038020C" w14:paraId="663CB110" w14:textId="77777777" w:rsidTr="0038020C">
        <w:tc>
          <w:tcPr>
            <w:tcW w:w="9016" w:type="dxa"/>
          </w:tcPr>
          <w:p w14:paraId="7ABECB3D" w14:textId="77777777" w:rsidR="0038020C" w:rsidRDefault="002F226E" w:rsidP="002F226E">
            <w:pPr>
              <w:rPr>
                <w:rFonts w:ascii="Montserrat" w:hAnsi="Montserrat"/>
              </w:rPr>
            </w:pPr>
            <w:r>
              <w:rPr>
                <w:rFonts w:ascii="Montserrat" w:hAnsi="Montserrat"/>
              </w:rPr>
              <w:t>When and where did the challenges/changes illustrated in the story take place:</w:t>
            </w:r>
          </w:p>
          <w:p w14:paraId="790C1204" w14:textId="324E11CD" w:rsidR="002F226E" w:rsidRDefault="002F226E" w:rsidP="002F226E">
            <w:pPr>
              <w:rPr>
                <w:rFonts w:ascii="Montserrat" w:hAnsi="Montserrat"/>
                <w:color w:val="D9D9D9" w:themeColor="background1" w:themeShade="D9"/>
              </w:rPr>
            </w:pPr>
            <w:r w:rsidRPr="002F226E">
              <w:rPr>
                <w:rFonts w:ascii="Montserrat" w:hAnsi="Montserrat"/>
                <w:color w:val="D9D9D9" w:themeColor="background1" w:themeShade="D9"/>
              </w:rPr>
              <w:t xml:space="preserve">e.g. </w:t>
            </w:r>
            <w:r w:rsidR="00AE32F8">
              <w:rPr>
                <w:rFonts w:ascii="Montserrat" w:hAnsi="Montserrat"/>
                <w:color w:val="D9D9D9" w:themeColor="background1" w:themeShade="D9"/>
              </w:rPr>
              <w:t xml:space="preserve">the story relates challenges/changes concerning the small mountain village of Padola, in the Italian alps, and refers to the summer of 2022 when several cows </w:t>
            </w:r>
            <w:r w:rsidR="00953E46">
              <w:rPr>
                <w:rFonts w:ascii="Montserrat" w:hAnsi="Montserrat"/>
                <w:color w:val="D9D9D9" w:themeColor="background1" w:themeShade="D9"/>
              </w:rPr>
              <w:t xml:space="preserve">stopped producing milk and even </w:t>
            </w:r>
            <w:r w:rsidR="00AE32F8">
              <w:rPr>
                <w:rFonts w:ascii="Montserrat" w:hAnsi="Montserrat"/>
                <w:color w:val="D9D9D9" w:themeColor="background1" w:themeShade="D9"/>
              </w:rPr>
              <w:t>died because of the excessive heat</w:t>
            </w:r>
          </w:p>
          <w:p w14:paraId="09A6FCCB" w14:textId="64694294" w:rsidR="00AE32F8" w:rsidRDefault="00AE32F8" w:rsidP="002F226E">
            <w:pPr>
              <w:rPr>
                <w:rFonts w:ascii="Montserrat" w:hAnsi="Montserrat"/>
              </w:rPr>
            </w:pPr>
          </w:p>
        </w:tc>
      </w:tr>
      <w:tr w:rsidR="0038020C" w14:paraId="5BDB5519" w14:textId="77777777" w:rsidTr="0038020C">
        <w:tc>
          <w:tcPr>
            <w:tcW w:w="9016" w:type="dxa"/>
          </w:tcPr>
          <w:p w14:paraId="2A853155" w14:textId="77777777" w:rsidR="002F226E" w:rsidRDefault="002F226E" w:rsidP="002F226E">
            <w:pPr>
              <w:rPr>
                <w:rFonts w:ascii="Montserrat Medium" w:hAnsi="Montserrat Medium"/>
                <w:color w:val="3F4C3C"/>
              </w:rPr>
            </w:pPr>
            <w:r>
              <w:rPr>
                <w:rFonts w:ascii="Montserrat Medium" w:hAnsi="Montserrat Medium"/>
                <w:color w:val="3F4C3C"/>
              </w:rPr>
              <w:t xml:space="preserve">What kind of projects were implemented by your organisation in the place the story refers to </w:t>
            </w:r>
            <w:r w:rsidRPr="002F226E">
              <w:rPr>
                <w:rFonts w:ascii="Montserrat Medium" w:hAnsi="Montserrat Medium"/>
                <w:color w:val="3F4C3C"/>
              </w:rPr>
              <w:t>:</w:t>
            </w:r>
          </w:p>
          <w:p w14:paraId="52C2575B" w14:textId="749A1903" w:rsidR="002F226E" w:rsidRPr="002F226E" w:rsidRDefault="002F226E" w:rsidP="002F226E">
            <w:pPr>
              <w:rPr>
                <w:rFonts w:ascii="Montserrat" w:hAnsi="Montserrat"/>
                <w:color w:val="D9D9D9" w:themeColor="background1" w:themeShade="D9"/>
              </w:rPr>
            </w:pPr>
            <w:r w:rsidRPr="002F226E">
              <w:rPr>
                <w:rFonts w:ascii="Montserrat" w:hAnsi="Montserrat"/>
                <w:color w:val="D9D9D9" w:themeColor="background1" w:themeShade="D9"/>
              </w:rPr>
              <w:t xml:space="preserve">e.g. CCIVS </w:t>
            </w:r>
            <w:r>
              <w:rPr>
                <w:rFonts w:ascii="Montserrat" w:hAnsi="Montserrat"/>
                <w:color w:val="D9D9D9" w:themeColor="background1" w:themeShade="D9"/>
              </w:rPr>
              <w:t xml:space="preserve">has run several Climate Justice campaigns in the village of Padola between 2020 and 2023, involving teachers , pupils and </w:t>
            </w:r>
            <w:r w:rsidR="00953E46">
              <w:rPr>
                <w:rFonts w:ascii="Montserrat" w:hAnsi="Montserrat"/>
                <w:color w:val="D9D9D9" w:themeColor="background1" w:themeShade="D9"/>
              </w:rPr>
              <w:t>shepherds from the area</w:t>
            </w:r>
            <w:r>
              <w:rPr>
                <w:rFonts w:ascii="Montserrat" w:hAnsi="Montserrat"/>
                <w:color w:val="D9D9D9" w:themeColor="background1" w:themeShade="D9"/>
              </w:rPr>
              <w:t xml:space="preserve"> </w:t>
            </w:r>
          </w:p>
          <w:p w14:paraId="4161B14B" w14:textId="77777777" w:rsidR="0038020C" w:rsidRDefault="0038020C" w:rsidP="0038020C">
            <w:pPr>
              <w:jc w:val="both"/>
              <w:rPr>
                <w:rFonts w:ascii="Montserrat" w:hAnsi="Montserrat"/>
              </w:rPr>
            </w:pPr>
          </w:p>
        </w:tc>
      </w:tr>
      <w:tr w:rsidR="0038020C" w14:paraId="6161A603" w14:textId="77777777" w:rsidTr="0038020C">
        <w:tc>
          <w:tcPr>
            <w:tcW w:w="9016" w:type="dxa"/>
          </w:tcPr>
          <w:p w14:paraId="7D9005B4" w14:textId="58600BAD" w:rsidR="0038020C" w:rsidRDefault="00AE32F8" w:rsidP="0038020C">
            <w:pPr>
              <w:jc w:val="both"/>
              <w:rPr>
                <w:rFonts w:ascii="Montserrat Medium" w:hAnsi="Montserrat Medium"/>
                <w:color w:val="3F4C3C"/>
              </w:rPr>
            </w:pPr>
            <w:r>
              <w:rPr>
                <w:rFonts w:ascii="Montserrat Medium" w:hAnsi="Montserrat Medium"/>
                <w:color w:val="3F4C3C"/>
              </w:rPr>
              <w:t xml:space="preserve">What </w:t>
            </w:r>
            <w:r>
              <w:rPr>
                <w:rFonts w:ascii="Montserrat Medium" w:hAnsi="Montserrat Medium"/>
                <w:color w:val="3F4C3C"/>
              </w:rPr>
              <w:t xml:space="preserve">does the storyteller </w:t>
            </w:r>
            <w:r w:rsidR="00953E46">
              <w:rPr>
                <w:rFonts w:ascii="Montserrat Medium" w:hAnsi="Montserrat Medium"/>
                <w:color w:val="3F4C3C"/>
              </w:rPr>
              <w:t xml:space="preserve">believe is the significance of the events described in the story? </w:t>
            </w:r>
          </w:p>
          <w:p w14:paraId="50202D1B" w14:textId="1392D6C1" w:rsidR="0038020C" w:rsidRPr="00986280" w:rsidRDefault="00953E46" w:rsidP="0038020C">
            <w:pPr>
              <w:jc w:val="both"/>
              <w:rPr>
                <w:rFonts w:ascii="Montserrat" w:hAnsi="Montserrat"/>
                <w:color w:val="D9D9D9" w:themeColor="background1" w:themeShade="D9"/>
              </w:rPr>
            </w:pPr>
            <w:r w:rsidRPr="00953E46">
              <w:rPr>
                <w:rFonts w:ascii="Montserrat Medium" w:hAnsi="Montserrat Medium"/>
                <w:color w:val="D9D9D9" w:themeColor="background1" w:themeShade="D9"/>
              </w:rPr>
              <w:t xml:space="preserve">e.g. </w:t>
            </w:r>
            <w:r w:rsidR="00986280">
              <w:rPr>
                <w:rFonts w:ascii="Montserrat Medium" w:hAnsi="Montserrat Medium"/>
                <w:color w:val="D9D9D9" w:themeColor="background1" w:themeShade="D9"/>
              </w:rPr>
              <w:t>Gianni</w:t>
            </w:r>
            <w:r>
              <w:rPr>
                <w:rFonts w:ascii="Montserrat Medium" w:hAnsi="Montserrat Medium"/>
                <w:color w:val="D9D9D9" w:themeColor="background1" w:themeShade="D9"/>
              </w:rPr>
              <w:t xml:space="preserve"> explained that his family owned cows for 5 generations: the excessive heat of 2022 made it impossible to use the mountain pastures that traditionally host the cows during the summer months, pushing them to choose between bringing the cows at even higher altitudes, with the risk of not finding enough food for them, or putting the milk production and even </w:t>
            </w:r>
            <w:r w:rsidR="00986280">
              <w:rPr>
                <w:rFonts w:ascii="Montserrat Medium" w:hAnsi="Montserrat Medium"/>
                <w:color w:val="D9D9D9" w:themeColor="background1" w:themeShade="D9"/>
              </w:rPr>
              <w:t xml:space="preserve">the </w:t>
            </w:r>
            <w:r>
              <w:rPr>
                <w:rFonts w:ascii="Montserrat Medium" w:hAnsi="Montserrat Medium"/>
                <w:color w:val="D9D9D9" w:themeColor="background1" w:themeShade="D9"/>
              </w:rPr>
              <w:t>life of the cows at risk by facing the heat (see the dead cows and lost cows</w:t>
            </w:r>
            <w:r w:rsidR="00986280">
              <w:rPr>
                <w:rFonts w:ascii="Montserrat Medium" w:hAnsi="Montserrat Medium"/>
                <w:color w:val="D9D9D9" w:themeColor="background1" w:themeShade="D9"/>
              </w:rPr>
              <w:t xml:space="preserve"> in the right part of the drawing</w:t>
            </w:r>
            <w:r>
              <w:rPr>
                <w:rFonts w:ascii="Montserrat Medium" w:hAnsi="Montserrat Medium"/>
                <w:color w:val="D9D9D9" w:themeColor="background1" w:themeShade="D9"/>
              </w:rPr>
              <w:t xml:space="preserve">).  </w:t>
            </w:r>
            <w:r w:rsidR="00986280">
              <w:rPr>
                <w:rFonts w:ascii="Montserrat Medium" w:hAnsi="Montserrat Medium"/>
                <w:color w:val="D9D9D9" w:themeColor="background1" w:themeShade="D9"/>
              </w:rPr>
              <w:t xml:space="preserve">At the same time, tourists increased, and his family attempted to complement its livelihood through offering hosting and </w:t>
            </w:r>
            <w:proofErr w:type="gramStart"/>
            <w:r w:rsidR="00986280">
              <w:rPr>
                <w:rFonts w:ascii="Montserrat Medium" w:hAnsi="Montserrat Medium"/>
                <w:color w:val="D9D9D9" w:themeColor="background1" w:themeShade="D9"/>
              </w:rPr>
              <w:t>restoration, but</w:t>
            </w:r>
            <w:proofErr w:type="gramEnd"/>
            <w:r w:rsidR="00986280">
              <w:rPr>
                <w:rFonts w:ascii="Montserrat Medium" w:hAnsi="Montserrat Medium"/>
                <w:color w:val="D9D9D9" w:themeColor="background1" w:themeShade="D9"/>
              </w:rPr>
              <w:t xml:space="preserve"> struggled to communicate with the tourists the importance of respecting the local pastures and woods that became infested with plastic waste. </w:t>
            </w:r>
          </w:p>
          <w:p w14:paraId="085C8B88" w14:textId="77777777" w:rsidR="0038020C" w:rsidRDefault="0038020C" w:rsidP="0038020C">
            <w:pPr>
              <w:jc w:val="both"/>
              <w:rPr>
                <w:rFonts w:ascii="Montserrat" w:hAnsi="Montserrat"/>
              </w:rPr>
            </w:pPr>
          </w:p>
        </w:tc>
      </w:tr>
    </w:tbl>
    <w:p w14:paraId="4CE9CF9D" w14:textId="10755620" w:rsidR="00D91FD8" w:rsidRPr="00D91FD8" w:rsidRDefault="0038020C" w:rsidP="0038020C">
      <w:pPr>
        <w:jc w:val="both"/>
        <w:rPr>
          <w:b/>
          <w:bCs/>
          <w:sz w:val="32"/>
          <w:szCs w:val="32"/>
        </w:rPr>
      </w:pPr>
      <w:r>
        <w:rPr>
          <w:rFonts w:ascii="Montserrat" w:hAnsi="Montserrat"/>
        </w:rPr>
        <w:t xml:space="preserve"> </w:t>
      </w:r>
    </w:p>
    <w:sectPr w:rsidR="00D91FD8" w:rsidRPr="00D91F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ontserrat">
    <w:panose1 w:val="00000500000000000000"/>
    <w:charset w:val="4D"/>
    <w:family w:val="auto"/>
    <w:pitch w:val="variable"/>
    <w:sig w:usb0="A00002FF" w:usb1="4000247B" w:usb2="00000000" w:usb3="00000000" w:csb0="00000197" w:csb1="00000000"/>
  </w:font>
  <w:font w:name="Montserrat Medium">
    <w:panose1 w:val="00000600000000000000"/>
    <w:charset w:val="4D"/>
    <w:family w:val="auto"/>
    <w:pitch w:val="variable"/>
    <w:sig w:usb0="A00002FF" w:usb1="4000247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9F2"/>
    <w:rsid w:val="002F226E"/>
    <w:rsid w:val="00317A71"/>
    <w:rsid w:val="0038020C"/>
    <w:rsid w:val="00584B8E"/>
    <w:rsid w:val="00683D9E"/>
    <w:rsid w:val="00953E46"/>
    <w:rsid w:val="00986280"/>
    <w:rsid w:val="00AE32F8"/>
    <w:rsid w:val="00B629F2"/>
    <w:rsid w:val="00D91FD8"/>
    <w:rsid w:val="00F03F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16744"/>
  <w15:chartTrackingRefBased/>
  <w15:docId w15:val="{0447FD3F-5B4E-D346-A61E-193D97EDD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29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29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29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29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29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29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29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29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29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29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29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29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29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29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29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29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29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29F2"/>
    <w:rPr>
      <w:rFonts w:eastAsiaTheme="majorEastAsia" w:cstheme="majorBidi"/>
      <w:color w:val="272727" w:themeColor="text1" w:themeTint="D8"/>
    </w:rPr>
  </w:style>
  <w:style w:type="paragraph" w:styleId="Title">
    <w:name w:val="Title"/>
    <w:basedOn w:val="Normal"/>
    <w:next w:val="Normal"/>
    <w:link w:val="TitleChar"/>
    <w:uiPriority w:val="10"/>
    <w:qFormat/>
    <w:rsid w:val="00B629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29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29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29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29F2"/>
    <w:pPr>
      <w:spacing w:before="160"/>
      <w:jc w:val="center"/>
    </w:pPr>
    <w:rPr>
      <w:i/>
      <w:iCs/>
      <w:color w:val="404040" w:themeColor="text1" w:themeTint="BF"/>
    </w:rPr>
  </w:style>
  <w:style w:type="character" w:customStyle="1" w:styleId="QuoteChar">
    <w:name w:val="Quote Char"/>
    <w:basedOn w:val="DefaultParagraphFont"/>
    <w:link w:val="Quote"/>
    <w:uiPriority w:val="29"/>
    <w:rsid w:val="00B629F2"/>
    <w:rPr>
      <w:i/>
      <w:iCs/>
      <w:color w:val="404040" w:themeColor="text1" w:themeTint="BF"/>
    </w:rPr>
  </w:style>
  <w:style w:type="paragraph" w:styleId="ListParagraph">
    <w:name w:val="List Paragraph"/>
    <w:basedOn w:val="Normal"/>
    <w:uiPriority w:val="34"/>
    <w:qFormat/>
    <w:rsid w:val="00B629F2"/>
    <w:pPr>
      <w:ind w:left="720"/>
      <w:contextualSpacing/>
    </w:pPr>
  </w:style>
  <w:style w:type="character" w:styleId="IntenseEmphasis">
    <w:name w:val="Intense Emphasis"/>
    <w:basedOn w:val="DefaultParagraphFont"/>
    <w:uiPriority w:val="21"/>
    <w:qFormat/>
    <w:rsid w:val="00B629F2"/>
    <w:rPr>
      <w:i/>
      <w:iCs/>
      <w:color w:val="0F4761" w:themeColor="accent1" w:themeShade="BF"/>
    </w:rPr>
  </w:style>
  <w:style w:type="paragraph" w:styleId="IntenseQuote">
    <w:name w:val="Intense Quote"/>
    <w:basedOn w:val="Normal"/>
    <w:next w:val="Normal"/>
    <w:link w:val="IntenseQuoteChar"/>
    <w:uiPriority w:val="30"/>
    <w:qFormat/>
    <w:rsid w:val="00B629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29F2"/>
    <w:rPr>
      <w:i/>
      <w:iCs/>
      <w:color w:val="0F4761" w:themeColor="accent1" w:themeShade="BF"/>
    </w:rPr>
  </w:style>
  <w:style w:type="character" w:styleId="IntenseReference">
    <w:name w:val="Intense Reference"/>
    <w:basedOn w:val="DefaultParagraphFont"/>
    <w:uiPriority w:val="32"/>
    <w:qFormat/>
    <w:rsid w:val="00B629F2"/>
    <w:rPr>
      <w:b/>
      <w:bCs/>
      <w:smallCaps/>
      <w:color w:val="0F4761" w:themeColor="accent1" w:themeShade="BF"/>
      <w:spacing w:val="5"/>
    </w:rPr>
  </w:style>
  <w:style w:type="table" w:styleId="TableGrid">
    <w:name w:val="Table Grid"/>
    <w:basedOn w:val="TableNormal"/>
    <w:uiPriority w:val="39"/>
    <w:rsid w:val="00380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321</Words>
  <Characters>1832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Asia Coordination - Better World (Francesco)</dc:creator>
  <cp:keywords/>
  <dc:description/>
  <cp:lastModifiedBy>Asia Coordination - Better World (Francesco)</cp:lastModifiedBy>
  <cp:revision>4</cp:revision>
  <dcterms:created xsi:type="dcterms:W3CDTF">2025-04-18T07:33:00Z</dcterms:created>
  <dcterms:modified xsi:type="dcterms:W3CDTF">2025-04-18T08:57:00Z</dcterms:modified>
</cp:coreProperties>
</file>